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AD64" w14:textId="6339D37A" w:rsidR="00E70A84" w:rsidRPr="00343BAA" w:rsidRDefault="00E70A84" w:rsidP="00343BAA">
      <w:pPr>
        <w:spacing w:line="276" w:lineRule="auto"/>
        <w:rPr>
          <w:rFonts w:ascii="Segoe UI" w:hAnsi="Segoe UI" w:cs="Segoe UI"/>
          <w:b/>
          <w:color w:val="201F1E"/>
          <w:szCs w:val="24"/>
          <w:shd w:val="clear" w:color="auto" w:fill="FFFFFF"/>
        </w:rPr>
      </w:pPr>
      <w:r w:rsidRPr="00343BAA">
        <w:rPr>
          <w:rFonts w:ascii="Segoe UI" w:hAnsi="Segoe UI" w:cs="Segoe UI"/>
          <w:b/>
          <w:color w:val="201F1E"/>
          <w:szCs w:val="24"/>
          <w:shd w:val="clear" w:color="auto" w:fill="FFFFFF"/>
        </w:rPr>
        <w:t>Godwin</w:t>
      </w:r>
      <w:r w:rsidR="00187CD4" w:rsidRPr="00343BAA">
        <w:rPr>
          <w:rFonts w:ascii="Segoe UI" w:hAnsi="Segoe UI" w:cs="Segoe UI"/>
          <w:b/>
          <w:color w:val="201F1E"/>
          <w:szCs w:val="24"/>
          <w:shd w:val="clear" w:color="auto" w:fill="FFFFFF"/>
        </w:rPr>
        <w:t xml:space="preserve"> (NextGen Consultant)</w:t>
      </w:r>
      <w:r w:rsidRPr="00343BAA">
        <w:rPr>
          <w:rFonts w:ascii="Segoe UI" w:hAnsi="Segoe UI" w:cs="Segoe UI"/>
          <w:b/>
          <w:color w:val="201F1E"/>
          <w:szCs w:val="24"/>
          <w:shd w:val="clear" w:color="auto" w:fill="FFFFFF"/>
        </w:rPr>
        <w:t xml:space="preserve"> - </w:t>
      </w:r>
    </w:p>
    <w:p w14:paraId="42F7CC8D" w14:textId="467841E8" w:rsidR="00155147" w:rsidRPr="00343BAA" w:rsidRDefault="00E70A84" w:rsidP="00343BAA">
      <w:pPr>
        <w:spacing w:line="276" w:lineRule="auto"/>
        <w:rPr>
          <w:rFonts w:ascii="Segoe UI" w:hAnsi="Segoe UI" w:cs="Segoe UI"/>
          <w:color w:val="201F1E"/>
          <w:szCs w:val="24"/>
          <w:shd w:val="clear" w:color="auto" w:fill="FFFFFF"/>
        </w:rPr>
      </w:pPr>
      <w:r w:rsidRPr="00343BAA">
        <w:rPr>
          <w:rFonts w:ascii="Segoe UI" w:hAnsi="Segoe UI" w:cs="Segoe UI"/>
          <w:color w:val="201F1E"/>
          <w:szCs w:val="24"/>
          <w:shd w:val="clear" w:color="auto" w:fill="FFFFFF"/>
        </w:rPr>
        <w:t>"I`m so grateful that TG Consulting took me as a next-gen consultant! Before that, I had no other experience of working in a professional environment, and my chances of getting a professional job without experience were significantly low. I have gained valuable skills and knowledge working with TG Consulting, for instance, I developed my communication skills and my confidence by being part of a webinar and running different focus groups for a client project."</w:t>
      </w:r>
    </w:p>
    <w:p w14:paraId="7624F185" w14:textId="021D092C" w:rsidR="00E70A84" w:rsidRPr="00343BAA" w:rsidRDefault="00E70A84" w:rsidP="00343BAA">
      <w:pPr>
        <w:spacing w:line="276" w:lineRule="auto"/>
        <w:rPr>
          <w:rFonts w:ascii="Segoe UI" w:hAnsi="Segoe UI" w:cs="Segoe UI"/>
          <w:b/>
          <w:color w:val="201F1E"/>
          <w:szCs w:val="24"/>
          <w:shd w:val="clear" w:color="auto" w:fill="FFFFFF"/>
        </w:rPr>
      </w:pPr>
      <w:r w:rsidRPr="00343BAA">
        <w:rPr>
          <w:rFonts w:ascii="Segoe UI" w:hAnsi="Segoe UI" w:cs="Segoe UI"/>
          <w:b/>
          <w:color w:val="201F1E"/>
          <w:szCs w:val="24"/>
          <w:shd w:val="clear" w:color="auto" w:fill="FFFFFF"/>
        </w:rPr>
        <w:t xml:space="preserve">Katie </w:t>
      </w:r>
      <w:r w:rsidR="00094348" w:rsidRPr="00343BAA">
        <w:rPr>
          <w:rFonts w:ascii="Segoe UI" w:hAnsi="Segoe UI" w:cs="Segoe UI"/>
          <w:b/>
          <w:color w:val="201F1E"/>
          <w:szCs w:val="24"/>
          <w:shd w:val="clear" w:color="auto" w:fill="FFFFFF"/>
        </w:rPr>
        <w:t xml:space="preserve">(Digital Content Creator) </w:t>
      </w:r>
      <w:r w:rsidRPr="00343BAA">
        <w:rPr>
          <w:rFonts w:ascii="Segoe UI" w:hAnsi="Segoe UI" w:cs="Segoe UI"/>
          <w:b/>
          <w:color w:val="201F1E"/>
          <w:szCs w:val="24"/>
          <w:shd w:val="clear" w:color="auto" w:fill="FFFFFF"/>
        </w:rPr>
        <w:t xml:space="preserve">- </w:t>
      </w:r>
      <w:bookmarkStart w:id="0" w:name="_GoBack"/>
      <w:bookmarkEnd w:id="0"/>
    </w:p>
    <w:p w14:paraId="2DF83130" w14:textId="799B3CE5" w:rsidR="00E70A84" w:rsidRPr="00343BAA" w:rsidRDefault="00E70A84" w:rsidP="00343BAA">
      <w:pPr>
        <w:spacing w:line="276" w:lineRule="auto"/>
        <w:rPr>
          <w:rFonts w:ascii="Segoe UI" w:hAnsi="Segoe UI" w:cs="Segoe UI"/>
          <w:color w:val="201F1E"/>
          <w:szCs w:val="24"/>
          <w:shd w:val="clear" w:color="auto" w:fill="FFFFFF"/>
        </w:rPr>
      </w:pPr>
      <w:r w:rsidRPr="00343BAA">
        <w:rPr>
          <w:rFonts w:ascii="Segoe UI" w:hAnsi="Segoe UI" w:cs="Segoe UI"/>
          <w:color w:val="201F1E"/>
          <w:szCs w:val="24"/>
          <w:shd w:val="clear" w:color="auto" w:fill="FFFFFF"/>
        </w:rPr>
        <w:t>"TG Consulting has helped me gain crucial experience during the pandemic. They have helped me learn how to work to my best ability in a virtual team environment and how to develop my journalistic writing, copywriting and creative thinking skills surrounding a brand. They also acted as a great mentor and always pushed me to bring new ideas to the table, helping me to improve my confidence and skills."</w:t>
      </w:r>
    </w:p>
    <w:p w14:paraId="537C2197" w14:textId="18BB3181" w:rsidR="00E70A84" w:rsidRPr="00343BAA" w:rsidRDefault="00E70A84" w:rsidP="00343BAA">
      <w:pPr>
        <w:spacing w:line="276" w:lineRule="auto"/>
        <w:rPr>
          <w:rFonts w:ascii="Segoe UI" w:hAnsi="Segoe UI" w:cs="Segoe UI"/>
          <w:b/>
          <w:color w:val="201F1E"/>
          <w:szCs w:val="24"/>
          <w:shd w:val="clear" w:color="auto" w:fill="FFFFFF"/>
        </w:rPr>
      </w:pPr>
      <w:r w:rsidRPr="00343BAA">
        <w:rPr>
          <w:rFonts w:ascii="Segoe UI" w:hAnsi="Segoe UI" w:cs="Segoe UI"/>
          <w:b/>
          <w:color w:val="201F1E"/>
          <w:szCs w:val="24"/>
          <w:shd w:val="clear" w:color="auto" w:fill="FFFFFF"/>
        </w:rPr>
        <w:t xml:space="preserve">Reagan </w:t>
      </w:r>
      <w:r w:rsidR="00094348" w:rsidRPr="00343BAA">
        <w:rPr>
          <w:rFonts w:ascii="Segoe UI" w:hAnsi="Segoe UI" w:cs="Segoe UI"/>
          <w:b/>
          <w:color w:val="201F1E"/>
          <w:szCs w:val="24"/>
          <w:shd w:val="clear" w:color="auto" w:fill="FFFFFF"/>
        </w:rPr>
        <w:t xml:space="preserve">(Social Media Intern) </w:t>
      </w:r>
      <w:r w:rsidRPr="00343BAA">
        <w:rPr>
          <w:rFonts w:ascii="Segoe UI" w:hAnsi="Segoe UI" w:cs="Segoe UI"/>
          <w:b/>
          <w:color w:val="201F1E"/>
          <w:szCs w:val="24"/>
          <w:shd w:val="clear" w:color="auto" w:fill="FFFFFF"/>
        </w:rPr>
        <w:t xml:space="preserve">- </w:t>
      </w:r>
    </w:p>
    <w:p w14:paraId="37FF8578" w14:textId="77292E22" w:rsidR="00E70A84" w:rsidRPr="00343BAA" w:rsidRDefault="00E70A84" w:rsidP="00343BAA">
      <w:pPr>
        <w:spacing w:line="276" w:lineRule="auto"/>
        <w:rPr>
          <w:rFonts w:ascii="Segoe UI" w:hAnsi="Segoe UI" w:cs="Segoe UI"/>
          <w:color w:val="201F1E"/>
          <w:szCs w:val="24"/>
          <w:shd w:val="clear" w:color="auto" w:fill="FFFFFF"/>
        </w:rPr>
      </w:pPr>
      <w:r w:rsidRPr="00343BAA">
        <w:rPr>
          <w:rFonts w:ascii="Segoe UI" w:hAnsi="Segoe UI" w:cs="Segoe UI"/>
          <w:color w:val="201F1E"/>
          <w:szCs w:val="24"/>
          <w:shd w:val="clear" w:color="auto" w:fill="FFFFFF"/>
        </w:rPr>
        <w:t>“I finished my bachelor’s degree during the first Lockdown and was finding it hard to find any sort of work which really hit my confidence. TG Consulting gave me back my confidence by allowing me to work with brand new people from across the country. I have been able to push myself to complete tasks I thought I would never be able to do, like liaise with students and Universities and contact Heads of teams for big companies. TG consulting has allowed me to increase my skill set while also allowing me to show off what I already know and have.”</w:t>
      </w:r>
    </w:p>
    <w:p w14:paraId="01DBCFD5" w14:textId="0A862245" w:rsidR="00E70A84" w:rsidRPr="00343BAA" w:rsidRDefault="00F271C2" w:rsidP="00343BAA">
      <w:pPr>
        <w:spacing w:line="276" w:lineRule="auto"/>
        <w:rPr>
          <w:rFonts w:ascii="Segoe UI" w:hAnsi="Segoe UI" w:cs="Segoe UI"/>
          <w:b/>
          <w:szCs w:val="24"/>
        </w:rPr>
      </w:pPr>
      <w:r w:rsidRPr="00343BAA">
        <w:rPr>
          <w:rFonts w:ascii="Segoe UI" w:hAnsi="Segoe UI" w:cs="Segoe UI"/>
          <w:b/>
          <w:szCs w:val="24"/>
        </w:rPr>
        <w:t>Sameeul</w:t>
      </w:r>
      <w:r w:rsidR="00187CD4" w:rsidRPr="00343BAA">
        <w:rPr>
          <w:rFonts w:ascii="Segoe UI" w:hAnsi="Segoe UI" w:cs="Segoe UI"/>
          <w:b/>
          <w:szCs w:val="24"/>
        </w:rPr>
        <w:t xml:space="preserve"> (NextGen Consultant)</w:t>
      </w:r>
      <w:r w:rsidRPr="00343BAA">
        <w:rPr>
          <w:rFonts w:ascii="Segoe UI" w:hAnsi="Segoe UI" w:cs="Segoe UI"/>
          <w:b/>
          <w:szCs w:val="24"/>
        </w:rPr>
        <w:t xml:space="preserve"> – </w:t>
      </w:r>
    </w:p>
    <w:p w14:paraId="34C35E1F" w14:textId="256E3E3E" w:rsidR="00F271C2" w:rsidRPr="00343BAA" w:rsidRDefault="00F271C2" w:rsidP="00343BAA">
      <w:pPr>
        <w:spacing w:line="276" w:lineRule="auto"/>
        <w:rPr>
          <w:rFonts w:ascii="Segoe UI" w:hAnsi="Segoe UI" w:cs="Segoe UI"/>
          <w:color w:val="201F1E"/>
          <w:szCs w:val="24"/>
          <w:shd w:val="clear" w:color="auto" w:fill="FFFFFF"/>
        </w:rPr>
      </w:pPr>
      <w:r w:rsidRPr="00343BAA">
        <w:rPr>
          <w:rFonts w:ascii="Segoe UI" w:hAnsi="Segoe UI" w:cs="Segoe UI"/>
          <w:color w:val="201F1E"/>
          <w:szCs w:val="24"/>
          <w:shd w:val="clear" w:color="auto" w:fill="FFFFFF"/>
        </w:rPr>
        <w:t>“TG Consulting has helped me from the get-go and allowed me to express my voice and opinion through their blog, giving me the confidence to then apply that anywhere else, as us younger people matter just as much as anyone else.”</w:t>
      </w:r>
    </w:p>
    <w:p w14:paraId="44396B75" w14:textId="65A11D28" w:rsidR="00F271C2" w:rsidRPr="00343BAA" w:rsidRDefault="00F271C2" w:rsidP="00343BAA">
      <w:pPr>
        <w:spacing w:line="276" w:lineRule="auto"/>
        <w:rPr>
          <w:rFonts w:ascii="Segoe UI" w:hAnsi="Segoe UI" w:cs="Segoe UI"/>
          <w:b/>
          <w:color w:val="201F1E"/>
          <w:szCs w:val="24"/>
          <w:shd w:val="clear" w:color="auto" w:fill="FFFFFF"/>
        </w:rPr>
      </w:pPr>
      <w:r w:rsidRPr="00343BAA">
        <w:rPr>
          <w:rFonts w:ascii="Segoe UI" w:hAnsi="Segoe UI" w:cs="Segoe UI"/>
          <w:b/>
          <w:color w:val="201F1E"/>
          <w:szCs w:val="24"/>
          <w:shd w:val="clear" w:color="auto" w:fill="FFFFFF"/>
        </w:rPr>
        <w:t xml:space="preserve">Jeffrey </w:t>
      </w:r>
      <w:r w:rsidR="00187CD4" w:rsidRPr="00343BAA">
        <w:rPr>
          <w:rFonts w:ascii="Segoe UI" w:hAnsi="Segoe UI" w:cs="Segoe UI"/>
          <w:b/>
          <w:color w:val="201F1E"/>
          <w:szCs w:val="24"/>
          <w:shd w:val="clear" w:color="auto" w:fill="FFFFFF"/>
        </w:rPr>
        <w:t xml:space="preserve">(Business Development) </w:t>
      </w:r>
      <w:r w:rsidRPr="00343BAA">
        <w:rPr>
          <w:rFonts w:ascii="Segoe UI" w:hAnsi="Segoe UI" w:cs="Segoe UI"/>
          <w:b/>
          <w:color w:val="201F1E"/>
          <w:szCs w:val="24"/>
          <w:shd w:val="clear" w:color="auto" w:fill="FFFFFF"/>
        </w:rPr>
        <w:t xml:space="preserve">– </w:t>
      </w:r>
    </w:p>
    <w:p w14:paraId="5E1451CA" w14:textId="5BBDA36E" w:rsidR="00F271C2" w:rsidRPr="00343BAA" w:rsidRDefault="00F271C2" w:rsidP="00343BAA">
      <w:pPr>
        <w:spacing w:line="276" w:lineRule="auto"/>
        <w:rPr>
          <w:rFonts w:ascii="Segoe UI" w:hAnsi="Segoe UI" w:cs="Segoe UI"/>
          <w:color w:val="000000"/>
          <w:szCs w:val="24"/>
          <w:shd w:val="clear" w:color="auto" w:fill="FFFFFF"/>
        </w:rPr>
      </w:pPr>
      <w:r w:rsidRPr="00343BAA">
        <w:rPr>
          <w:rFonts w:ascii="Segoe UI" w:hAnsi="Segoe UI" w:cs="Segoe UI"/>
          <w:color w:val="000000"/>
          <w:szCs w:val="24"/>
          <w:shd w:val="clear" w:color="auto" w:fill="FFFFFF"/>
        </w:rPr>
        <w:t>"Interning at TG Consulting Ltd has given me the opportunity to gain practical skills, whilst working with others to make a positive impact. By working on large projects, I have been able to meet like-minded people, challenge myself and develop key skills and competencies.”</w:t>
      </w:r>
    </w:p>
    <w:p w14:paraId="1533A5FB" w14:textId="1CC82EEF" w:rsidR="0055424E" w:rsidRPr="00343BAA" w:rsidRDefault="0055424E" w:rsidP="00343BAA">
      <w:pPr>
        <w:spacing w:line="276" w:lineRule="auto"/>
        <w:rPr>
          <w:rFonts w:ascii="Segoe UI" w:hAnsi="Segoe UI" w:cs="Segoe UI"/>
          <w:b/>
          <w:color w:val="000000"/>
          <w:szCs w:val="24"/>
          <w:shd w:val="clear" w:color="auto" w:fill="FFFFFF"/>
        </w:rPr>
      </w:pPr>
      <w:r w:rsidRPr="00343BAA">
        <w:rPr>
          <w:rFonts w:ascii="Segoe UI" w:hAnsi="Segoe UI" w:cs="Segoe UI"/>
          <w:b/>
          <w:color w:val="000000"/>
          <w:szCs w:val="24"/>
          <w:shd w:val="clear" w:color="auto" w:fill="FFFFFF"/>
        </w:rPr>
        <w:t>Naomi (NextGen Consultant)</w:t>
      </w:r>
      <w:r w:rsidR="0012757D" w:rsidRPr="00343BAA">
        <w:rPr>
          <w:rFonts w:ascii="Segoe UI" w:hAnsi="Segoe UI" w:cs="Segoe UI"/>
          <w:b/>
          <w:color w:val="000000"/>
          <w:szCs w:val="24"/>
          <w:shd w:val="clear" w:color="auto" w:fill="FFFFFF"/>
        </w:rPr>
        <w:t xml:space="preserve"> - </w:t>
      </w:r>
    </w:p>
    <w:p w14:paraId="74175E00" w14:textId="35BD58F2" w:rsidR="0055424E" w:rsidRPr="00343BAA" w:rsidRDefault="0012757D" w:rsidP="00343BAA">
      <w:pPr>
        <w:spacing w:line="276" w:lineRule="auto"/>
        <w:rPr>
          <w:rFonts w:ascii="Segoe UI" w:hAnsi="Segoe UI" w:cs="Segoe UI"/>
          <w:szCs w:val="24"/>
        </w:rPr>
      </w:pPr>
      <w:r w:rsidRPr="00343BAA">
        <w:rPr>
          <w:rFonts w:ascii="Segoe UI" w:hAnsi="Segoe UI" w:cs="Segoe UI"/>
          <w:szCs w:val="24"/>
        </w:rPr>
        <w:t>“</w:t>
      </w:r>
      <w:r w:rsidR="0055424E" w:rsidRPr="00343BAA">
        <w:rPr>
          <w:rFonts w:ascii="Segoe UI" w:hAnsi="Segoe UI" w:cs="Segoe UI"/>
          <w:szCs w:val="24"/>
        </w:rPr>
        <w:t>TG consulting has helped me for my confidence building skills and my critical thinking skills. We engage with many different projects that help us expand our perspective and enhance our problem solving. I think it is wonderful that they allow for us to share our experiences in their raw format without asking us to play the respectability politics games. I’ll be forever grateful to be a part of this team!</w:t>
      </w:r>
      <w:r w:rsidRPr="00343BAA">
        <w:rPr>
          <w:rFonts w:ascii="Segoe UI" w:hAnsi="Segoe UI" w:cs="Segoe UI"/>
          <w:szCs w:val="24"/>
        </w:rPr>
        <w:t>”</w:t>
      </w:r>
    </w:p>
    <w:p w14:paraId="3C0A0F9C" w14:textId="660E9A8F" w:rsidR="0012757D" w:rsidRPr="00343BAA" w:rsidRDefault="0012757D" w:rsidP="00343BAA">
      <w:pPr>
        <w:spacing w:line="276" w:lineRule="auto"/>
        <w:rPr>
          <w:rFonts w:ascii="Segoe UI" w:hAnsi="Segoe UI" w:cs="Segoe UI"/>
          <w:b/>
          <w:szCs w:val="24"/>
        </w:rPr>
      </w:pPr>
      <w:r w:rsidRPr="00343BAA">
        <w:rPr>
          <w:rFonts w:ascii="Segoe UI" w:hAnsi="Segoe UI" w:cs="Segoe UI"/>
          <w:b/>
          <w:szCs w:val="24"/>
        </w:rPr>
        <w:t xml:space="preserve">Maariya (Nextgen Consultant) - </w:t>
      </w:r>
    </w:p>
    <w:p w14:paraId="15CB5D0C" w14:textId="77777777" w:rsidR="0012757D" w:rsidRPr="00343BAA" w:rsidRDefault="0012757D" w:rsidP="00343BAA">
      <w:pPr>
        <w:shd w:val="clear" w:color="auto" w:fill="FFFFFF"/>
        <w:spacing w:after="0" w:line="276" w:lineRule="auto"/>
        <w:textAlignment w:val="baseline"/>
        <w:rPr>
          <w:rFonts w:ascii="Segoe UI" w:eastAsia="Times New Roman" w:hAnsi="Segoe UI" w:cs="Segoe UI"/>
          <w:color w:val="201F1E"/>
          <w:szCs w:val="24"/>
          <w:lang w:eastAsia="en-GB"/>
        </w:rPr>
      </w:pPr>
      <w:r w:rsidRPr="00343BAA">
        <w:rPr>
          <w:rFonts w:ascii="Segoe UI" w:eastAsia="Times New Roman" w:hAnsi="Segoe UI" w:cs="Segoe UI"/>
          <w:color w:val="201F1E"/>
          <w:szCs w:val="24"/>
          <w:lang w:eastAsia="en-GB"/>
        </w:rPr>
        <w:lastRenderedPageBreak/>
        <w:t>"Working with TG Consulting has given me opportunities that I have never imagined. I have participated in The Student Sessions podcast sharing my placement experiences and was a panellist for the RE: Action webinar where I answered questions about being a BAME student and shared my social mobility experiences. Tonia has been amazing and has opened many doors for me as I have gained confidence and have learned to be proud of who I am. I can't thank Tonia and the team enough for making a change for students like me."</w:t>
      </w:r>
    </w:p>
    <w:p w14:paraId="6931B990" w14:textId="77777777" w:rsidR="0012757D" w:rsidRPr="00F271C2" w:rsidRDefault="0012757D">
      <w:pPr>
        <w:rPr>
          <w:rFonts w:ascii="Segoe UI" w:hAnsi="Segoe UI" w:cs="Segoe UI"/>
          <w:sz w:val="22"/>
        </w:rPr>
      </w:pPr>
    </w:p>
    <w:sectPr w:rsidR="0012757D" w:rsidRPr="00F27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D9"/>
    <w:rsid w:val="00067E32"/>
    <w:rsid w:val="00094348"/>
    <w:rsid w:val="0012757D"/>
    <w:rsid w:val="00155147"/>
    <w:rsid w:val="00187CD4"/>
    <w:rsid w:val="001E78F6"/>
    <w:rsid w:val="00343BAA"/>
    <w:rsid w:val="0055424E"/>
    <w:rsid w:val="006650D9"/>
    <w:rsid w:val="006F5393"/>
    <w:rsid w:val="007E6ED3"/>
    <w:rsid w:val="00E70A84"/>
    <w:rsid w:val="00F2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7AB0"/>
  <w15:chartTrackingRefBased/>
  <w15:docId w15:val="{608C3FC9-F22F-49C0-82FC-9F833999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0658">
      <w:bodyDiv w:val="1"/>
      <w:marLeft w:val="0"/>
      <w:marRight w:val="0"/>
      <w:marTop w:val="0"/>
      <w:marBottom w:val="0"/>
      <w:divBdr>
        <w:top w:val="none" w:sz="0" w:space="0" w:color="auto"/>
        <w:left w:val="none" w:sz="0" w:space="0" w:color="auto"/>
        <w:bottom w:val="none" w:sz="0" w:space="0" w:color="auto"/>
        <w:right w:val="none" w:sz="0" w:space="0" w:color="auto"/>
      </w:divBdr>
      <w:divsChild>
        <w:div w:id="8568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Colmer</dc:creator>
  <cp:keywords/>
  <dc:description/>
  <cp:lastModifiedBy>Microsoft Office User</cp:lastModifiedBy>
  <cp:revision>3</cp:revision>
  <dcterms:created xsi:type="dcterms:W3CDTF">2020-11-16T11:17:00Z</dcterms:created>
  <dcterms:modified xsi:type="dcterms:W3CDTF">2020-11-16T11:18:00Z</dcterms:modified>
</cp:coreProperties>
</file>