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2" w:rsidRDefault="00AB76F2" w:rsidP="00AB76F2">
      <w:r w:rsidRPr="00AB76F2">
        <w:rPr>
          <w:b/>
          <w:u w:val="single"/>
        </w:rPr>
        <w:t>Rowa Elmahgub</w:t>
      </w:r>
    </w:p>
    <w:p w:rsidR="00AB76F2" w:rsidRDefault="00AB76F2" w:rsidP="00AB76F2">
      <w:r>
        <w:t>I am a British citizen who lived in Libya and studied medicine there, but due to the war outbreak I had to flee the country with the rest of my family. I was unable to bring my certificates with me because the university has been destroyed and evacuated.</w:t>
      </w:r>
    </w:p>
    <w:p w:rsidR="00AB76F2" w:rsidRDefault="00AB76F2" w:rsidP="00AB76F2">
      <w:r>
        <w:t>I came to the United Kingdom to start a new life, which for me was a struggle having to start from scratch. I have applied for lots of jobs through various websites, but had no luck. I heard about Prince’s Trust through the Job Centre, where my coach advised me to apply, hoping that I might get employment with their help. Fortunately, for me, I was accepted and enrolled into the program on the 18th of March 2019.</w:t>
      </w:r>
    </w:p>
    <w:p w:rsidR="00AB76F2" w:rsidRDefault="00AB76F2" w:rsidP="00AB76F2">
      <w:r>
        <w:t>My experience in “GET INTO THE HOSPITAL SERVECIES “was marvellous. The classes were enjoyable. I learnt lots of things such as: communication skills, how to prepare for an interview and what exactly employers are looking for in a CV.</w:t>
      </w:r>
    </w:p>
    <w:p w:rsidR="00AB76F2" w:rsidRDefault="00AB76F2" w:rsidP="00AB76F2">
      <w:r>
        <w:t>I was short listed for two jobs at the same time during the second week of the course, one was for a Health Care Assistant at the Queen Elizabeth Hospital and the other was a Clinical Support Assistant at a primary care centre.</w:t>
      </w:r>
    </w:p>
    <w:p w:rsidR="00AB76F2" w:rsidRDefault="00AB76F2" w:rsidP="00AB76F2">
      <w:r>
        <w:t>I could already see the progress that I had made in such a short period of time, going from getting no replies to my applications, to being shortlisted within the first two weeks of the course. I began working as a Clinical Support Assistant at a primary c</w:t>
      </w:r>
      <w:r w:rsidR="00A932C0">
        <w:t>are centre on the 22nd of April</w:t>
      </w:r>
      <w:r>
        <w:t>. The job role as a C.S.A included medical coding, sending tasks to pharmacist to amend dosage of medications and audit and research, which I really enjoyed being involved in the medical sector.</w:t>
      </w:r>
    </w:p>
    <w:p w:rsidR="00AB76F2" w:rsidRDefault="00AB76F2" w:rsidP="00AB76F2">
      <w:r>
        <w:t>After three months of working as a C.S.A, I was offered employment at the University hospital Birmingham (Queen Elizabeth Hospital) as a Patient Pathway Co-ordinator beginning on a 12 month maternity leave contract and within one month of working there I was offered a permeant contract which I have applied for and begun. Working as a patient Pathway co-ordinator was really interesting and rewarding as I was working to ensure that all Hepatobiliary cancer patients have their first treatment within 31 days from the date they were diagnosed with cancer.</w:t>
      </w:r>
    </w:p>
    <w:p w:rsidR="00F52B69" w:rsidRDefault="00AB76F2" w:rsidP="00AB76F2">
      <w:r>
        <w:t>My future plan is to work as a doctor as that has always been my dream. I have had an unbelievable experience with the Prince’s Trust and value all of their advice and encouragement which continues up to this day.</w:t>
      </w:r>
    </w:p>
    <w:p w:rsidR="004C5F97" w:rsidRDefault="00F52B69">
      <w:r>
        <w:rPr>
          <w:noProof/>
          <w:lang w:eastAsia="en-GB"/>
        </w:rPr>
        <w:drawing>
          <wp:inline distT="0" distB="0" distL="0" distR="0">
            <wp:extent cx="2275949" cy="1914525"/>
            <wp:effectExtent l="0" t="0" r="0" b="0"/>
            <wp:docPr id="1" name="Picture 1" descr="C:\Users\rcb\AppData\Local\Microsoft\Windows\INetCache\Content.Outlook\MV9BN4QI\Rowa Elmahg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b\AppData\Local\Microsoft\Windows\INetCache\Content.Outlook\MV9BN4QI\Rowa Elmahg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2" t="11950" r="6977"/>
                    <a:stretch/>
                  </pic:blipFill>
                  <pic:spPr bwMode="auto">
                    <a:xfrm>
                      <a:off x="0" y="0"/>
                      <a:ext cx="2274941" cy="19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F2"/>
    <w:rsid w:val="004C5F97"/>
    <w:rsid w:val="00A932C0"/>
    <w:rsid w:val="00AB76F2"/>
    <w:rsid w:val="00D83625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809A902F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Burton</dc:creator>
  <cp:lastModifiedBy>Rachel Burton</cp:lastModifiedBy>
  <cp:revision>2</cp:revision>
  <dcterms:created xsi:type="dcterms:W3CDTF">2019-10-16T13:48:00Z</dcterms:created>
  <dcterms:modified xsi:type="dcterms:W3CDTF">2019-10-16T13:48:00Z</dcterms:modified>
</cp:coreProperties>
</file>